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EXCELENTÍSSIMO(A) SENHOR(A) DOUTOR(A) JUIZ(A) DE DIREITO DA ___ VARA DE FAMÍLIA E SUCESSÕES DA COMARCA DE __________________</w:t>
      </w:r>
    </w:p>
    <w:p/>
    <w:p/>
    <w:p>
      <w:r>
        <w:rPr>
          <w:b/>
          <w:sz w:val="20"/>
        </w:rPr>
        <w:t>REQUERENTE: 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</w:t>
      </w:r>
    </w:p>
    <w:p>
      <w:r>
        <w:rPr>
          <w:b w:val="0"/>
          <w:sz w:val="20"/>
        </w:rPr>
        <w:t>CPF: ______________________________________________________________________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</w:t>
      </w:r>
    </w:p>
    <w:p/>
    <w:p>
      <w:r>
        <w:rPr>
          <w:b/>
          <w:sz w:val="20"/>
        </w:rPr>
        <w:t>CURATELADO: 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</w:t>
      </w:r>
    </w:p>
    <w:p>
      <w:r>
        <w:rPr>
          <w:b w:val="0"/>
          <w:sz w:val="20"/>
        </w:rPr>
        <w:t>CPF: ______________________________________________________________________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PROCESSO Nº: ____________________________</w:t>
      </w:r>
    </w:p>
    <w:p/>
    <w:p>
      <w:pPr>
        <w:jc w:val="center"/>
      </w:pPr>
      <w:r>
        <w:rPr>
          <w:b/>
          <w:sz w:val="24"/>
        </w:rPr>
        <w:t>AÇÃO DE SUBSTITUIÇÃO DE CURATELA</w:t>
      </w:r>
    </w:p>
    <w:p/>
    <w:p/>
    <w:p>
      <w:r>
        <w:rPr>
          <w:b w:val="0"/>
          <w:sz w:val="20"/>
        </w:rPr>
        <w:t>REQUERENTE, já qualificado, por seu advogado (instrumento de mandato anexo), vem respeitosamente à presença de Vossa Excelência propor</w:t>
      </w:r>
    </w:p>
    <w:p>
      <w:r>
        <w:rPr>
          <w:b w:val="0"/>
          <w:sz w:val="20"/>
        </w:rPr>
        <w:t>AÇÃO DE SUBSTITUIÇÃO DE CURATELA, com fundamento nos artigos 747 e seguintes do Código de Processo Civil e artigos 1.767 e seguintes do Código Civil, em face da substituição do curador atualmente nomeado para o(a) Sr(a). ________________, pelos motivos de fato e de direito a seguir expostos:</w:t>
      </w:r>
    </w:p>
    <w:p/>
    <w:p/>
    <w:p>
      <w:pPr>
        <w:jc w:val="left"/>
      </w:pPr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O(a) curatelado(a), acima qualificado(a), encontra-se sob curatela desde __/__/____, nomeado(a) curador(a) o(a) Sr(a). ________________________________, conforme decisão judicial que acompanha esta petição.</w:t>
      </w:r>
    </w:p>
    <w:p>
      <w:r>
        <w:rPr>
          <w:b w:val="0"/>
          <w:sz w:val="20"/>
        </w:rPr>
        <w:t>Ocorre que, por razões supervenientes, a situação atual do(da) curador(a) não atende mais ao melhor interesse do(da) curatelado(a), seja por motivo de incapacidade, negligência, conflito de interesses, ausência de zelo ou qualquer outra circunstância que comprometa a adequada administração dos bens e cuidados do(da) curatelado(a).</w:t>
      </w:r>
    </w:p>
    <w:p>
      <w:r>
        <w:rPr>
          <w:b w:val="0"/>
          <w:sz w:val="20"/>
        </w:rPr>
        <w:t>O requerente demonstra interesse e capacidade para assumir a curatela, buscando assegurar a proteção integral do(da) curatelado(a), bem como a correta administração de seus bens e cuidados pessoais.</w:t>
      </w:r>
    </w:p>
    <w:p/>
    <w:p>
      <w:pPr>
        <w:jc w:val="left"/>
      </w:pPr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Nos termos do artigo 747 do Código de Processo Civil, a curatela é medida protetiva destinada a amparar o incapaz, podendo o juiz substituir o curador quando este revelar-se inadequado ao seu mister.</w:t>
      </w:r>
    </w:p>
    <w:p>
      <w:r>
        <w:rPr>
          <w:b w:val="0"/>
          <w:sz w:val="20"/>
        </w:rPr>
        <w:t>O artigo 1.767 do Código Civil prevê que o juiz pode nomear curador ou substituí-lo, sempre visando o melhor interesse do incapaz.</w:t>
      </w:r>
    </w:p>
    <w:p>
      <w:r>
        <w:rPr>
          <w:b w:val="0"/>
          <w:sz w:val="20"/>
        </w:rPr>
        <w:t>Assim, diante da alteração da situação fática e atendendo ao princípio do melhor interesse do incapaz, mostra-se necessária a substituição do curador.</w:t>
      </w:r>
    </w:p>
    <w:p/>
    <w:p>
      <w:pPr>
        <w:jc w:val="left"/>
      </w:pPr>
      <w:r>
        <w:rPr>
          <w:b/>
          <w:sz w:val="22"/>
        </w:rPr>
        <w:t>III – DOS PEDIDOS</w:t>
      </w:r>
    </w:p>
    <w:p/>
    <w:p>
      <w:r>
        <w:rPr>
          <w:b w:val="0"/>
          <w:sz w:val="20"/>
        </w:rPr>
        <w:t>Ante o exposto, requer-se a Vossa Excelência:</w:t>
      </w:r>
    </w:p>
    <w:p>
      <w:r>
        <w:rPr>
          <w:b w:val="0"/>
          <w:sz w:val="20"/>
        </w:rPr>
        <w:t>- A concessão dos benefícios da justiça gratuita, caso necessário;</w:t>
      </w:r>
    </w:p>
    <w:p>
      <w:r>
        <w:rPr>
          <w:b w:val="0"/>
          <w:sz w:val="20"/>
        </w:rPr>
        <w:t>- A citação do curador atualmente nomeado para, querendo, apresentar defesa;</w:t>
      </w:r>
    </w:p>
    <w:p>
      <w:r>
        <w:rPr>
          <w:b w:val="0"/>
          <w:sz w:val="20"/>
        </w:rPr>
        <w:t>- A substituição do curador atual pelo(a) requerente, nomeando-o(a) curador(a) do(da) curatelado(a);</w:t>
      </w:r>
    </w:p>
    <w:p>
      <w:r>
        <w:rPr>
          <w:b w:val="0"/>
          <w:sz w:val="20"/>
        </w:rPr>
        <w:t>- A intimação do Ministério Público para que acompanhe o feito;</w:t>
      </w:r>
    </w:p>
    <w:p>
      <w:r>
        <w:rPr>
          <w:b w:val="0"/>
          <w:sz w:val="20"/>
        </w:rPr>
        <w:t>- A produção de todas as provas admitidas em direito, especialmente documental e testemunhal;</w:t>
      </w:r>
    </w:p>
    <w:p>
      <w:r>
        <w:rPr>
          <w:b w:val="0"/>
          <w:sz w:val="20"/>
        </w:rPr>
        <w:t>- A condenação do requerido ao pagamento das custas processuais e honorários advocatícios, se houver resistência injustificada.</w:t>
      </w:r>
    </w:p>
    <w:p/>
    <w:p>
      <w:pPr>
        <w:jc w:val="left"/>
      </w:pPr>
      <w:r>
        <w:rPr>
          <w:b/>
          <w:sz w:val="22"/>
        </w:rPr>
        <w:t>IV – DAS PROVAS</w:t>
      </w:r>
    </w:p>
    <w:p/>
    <w:p>
      <w:r>
        <w:rPr>
          <w:b w:val="0"/>
          <w:sz w:val="20"/>
        </w:rPr>
        <w:t>Protesta provar o alegado por todos os meios de prova em direito admitidos, especialmente pela juntada de documentos, oitiva de testemunhas e demais que se fizerem necessárias.</w:t>
      </w:r>
    </w:p>
    <w:p/>
    <w:p>
      <w:pPr>
        <w:jc w:val="left"/>
      </w:pPr>
      <w:r>
        <w:rPr>
          <w:b/>
          <w:sz w:val="22"/>
        </w:rPr>
        <w:t>V – DO VALOR DA CAUSA</w:t>
      </w:r>
    </w:p>
    <w:p/>
    <w:p>
      <w:r>
        <w:rPr>
          <w:b w:val="0"/>
          <w:sz w:val="20"/>
        </w:rPr>
        <w:t>Dá-se à causa o valor de R$ _____________ (valor meramente estimativo para fins fiscais).</w:t>
      </w:r>
    </w:p>
    <w:p/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/>
    <w:p>
      <w:r>
        <w:rPr>
          <w:b w:val="0"/>
          <w:sz w:val="20"/>
        </w:rPr>
        <w:t>___________________________                      ___________________________</w:t>
      </w:r>
    </w:p>
    <w:p>
      <w:r>
        <w:rPr>
          <w:b w:val="0"/>
          <w:sz w:val="20"/>
        </w:rPr>
        <w:t>Local                                                Advogado(a)</w:t>
      </w:r>
    </w:p>
    <w:p>
      <w:r>
        <w:rPr>
          <w:b w:val="0"/>
          <w:sz w:val="20"/>
        </w:rPr>
        <w:t xml:space="preserve">                                                      OAB/___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https://adv-documentos.com/substituicao-de-curatela/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substituicao-de-curatel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