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PROGRESSÃO DE REGIME PRISIONAL</w:t>
      </w:r>
    </w:p>
    <w:p/>
    <w:p>
      <w:r>
        <w:rPr>
          <w:b w:val="0"/>
          <w:sz w:val="20"/>
        </w:rPr>
        <w:t>EXCELENTÍSSIMO(A) SENHOR(A) DOUTOR(A) JUIZ(A) DE DIREITO DA ___ VARA DE EXECUÇÕES PENAIS DE ____________________</w:t>
      </w:r>
    </w:p>
    <w:p/>
    <w:p>
      <w:r>
        <w:rPr>
          <w:b w:val="0"/>
          <w:sz w:val="20"/>
        </w:rPr>
        <w:t>PROCESSO Nº: _________________________________________________________________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NÚMERO DE INSCRIÇÃO NO SISTEMA PENITENCIÁRIO: 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_______________________________________________________________</w:t>
      </w:r>
    </w:p>
    <w:p>
      <w:r>
        <w:rPr>
          <w:b w:val="0"/>
          <w:sz w:val="20"/>
        </w:rPr>
        <w:t>OAB/UF Nº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encontra-se atualmente cumprindo pena no regime ____________________, conforme sentença condenatória transitada em julgado nos autos acima indicados.</w:t>
      </w:r>
    </w:p>
    <w:p>
      <w:r>
        <w:rPr>
          <w:b w:val="0"/>
          <w:sz w:val="20"/>
        </w:rPr>
        <w:t>Após cumprir o tempo mínimo exigido pela legislação para progressão, vem respeitosamente à presença de Vossa Excelência requerer a progressão para o regime ____________________, conforme previsão legal.</w:t>
      </w:r>
    </w:p>
    <w:p/>
    <w:p>
      <w:r>
        <w:rPr>
          <w:b/>
          <w:sz w:val="22"/>
        </w:rPr>
        <w:t>II – DO DIREITO</w:t>
      </w:r>
    </w:p>
    <w:p/>
    <w:p>
      <w:r>
        <w:rPr>
          <w:b/>
          <w:sz w:val="20"/>
        </w:rPr>
        <w:t>A progressão de regime está prevista no artigo 112 da Lei de Execuções Penais (Lei nº 7.210/1984), que dispõe:</w:t>
      </w:r>
    </w:p>
    <w:p/>
    <w:p>
      <w:r>
        <w:rPr>
          <w:b w:val="0"/>
          <w:sz w:val="20"/>
        </w:rPr>
        <w:t>"Art. 112. O condenado que cumprir, no regime inicial, ao menos um sexto da pena, se primário, e ao menos um quarto, se reincidente, poderá ser beneficiado com a progressão para o regime aberto ou semiaberto."</w:t>
      </w:r>
    </w:p>
    <w:p/>
    <w:p>
      <w:r>
        <w:rPr>
          <w:b w:val="0"/>
          <w:sz w:val="20"/>
        </w:rPr>
        <w:t>O Requerente preenche todos os requisitos legais para a concessão do benefício, tendo cumprido o tempo mínimo necessário, apresentado bom comportamento carcerário e participação em atividades que comprovam sua ressocialização.</w:t>
      </w:r>
    </w:p>
    <w:p/>
    <w:p>
      <w:r>
        <w:rPr>
          <w:b/>
          <w:sz w:val="22"/>
        </w:rPr>
        <w:t>III – DAS CONDIÇÕES PESSOAIS E COMPORTAMENTAIS</w:t>
      </w:r>
    </w:p>
    <w:p/>
    <w:p>
      <w:r>
        <w:rPr>
          <w:b w:val="0"/>
          <w:sz w:val="20"/>
        </w:rPr>
        <w:t>O Requerente não possui antecedentes de falta grave no período, mantém vínculo familiar e social, além de comprovar empenho na reintegração social por meio de trabalhos e cursos oferecidos no estabelecimento prisional.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juntada deste requerimento aos autos da execução penal;</w:t>
      </w:r>
    </w:p>
    <w:p>
      <w:r>
        <w:rPr>
          <w:b/>
          <w:sz w:val="20"/>
        </w:rPr>
        <w:t>2. A intimação do Ministério Público para manifestação;</w:t>
      </w:r>
    </w:p>
    <w:p>
      <w:r>
        <w:rPr>
          <w:b/>
          <w:sz w:val="20"/>
        </w:rPr>
        <w:t>3. A concessão da progressão de regime para o regime ____________________, com fundamento no artigo 112 da Lei nº 7.210/1984;</w:t>
      </w:r>
    </w:p>
    <w:p>
      <w:r>
        <w:rPr>
          <w:b/>
          <w:sz w:val="20"/>
        </w:rPr>
        <w:t>4. A expedição de alvará ou guia de transferência para cumprimento da pena no regime requerido;</w:t>
      </w:r>
    </w:p>
    <w:p>
      <w:r>
        <w:rPr>
          <w:b w:val="0"/>
          <w:sz w:val="20"/>
        </w:rPr>
        <w:t>5. A concessão dos benefícios da justiça gratuita, caso preenchidos os requisitos legais,</w:t>
      </w:r>
    </w:p>
    <w:p>
      <w:r>
        <w:rPr>
          <w:b w:val="0"/>
          <w:sz w:val="20"/>
        </w:rPr>
        <w:t xml:space="preserve">   por ser pessoa pobre na acepção jurídica do termo.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https://adv-documentos.com/progressao-de-regime/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gressao-de-regim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