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EXCELENTÍSSIMO(A) SENHOR(A) DOUTOR(A) JUIZ(A) DE DIREITO DA ___ VARA DE FAMÍLIA E SUCESSÕES DA COMARCA DE ________________________</w:t>
      </w:r>
    </w:p>
    <w:p/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/>
    <w:p/>
    <w:p>
      <w:r>
        <w:rPr>
          <w:b/>
          <w:sz w:val="22"/>
        </w:rPr>
        <w:t>AÇÃO DE EXONERAÇÃO DE ALIMENTOS – MAIORIDADE E NOVO CÓDIGO DE PROCESSO CIVIL</w:t>
      </w:r>
    </w:p>
    <w:p/>
    <w:p>
      <w:r>
        <w:rPr>
          <w:b w:val="0"/>
          <w:sz w:val="20"/>
        </w:rPr>
        <w:t>REQUERENTE, devidamente qualificado, por seu advogado abaixo assinado, vem, respeitosamente, à presença de Vossa Excelência propor a presente AÇÃO DE EXONERAÇÃO DE ALIMENTOS contra o REQUERIDO, também qualificado, pelos fatos e fundamentos a seguir expostos.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1. O REQUERENTE e o REQUERIDO firmaram acordo/decisão judicial de alimentos em ________________, onde ficou estabelecido o pagamento de pensão alimentícia ao REQUERIDO, referente ao sustento do alimentando ________________ (nome do alimentando).</w:t>
      </w:r>
    </w:p>
    <w:p>
      <w:r>
        <w:rPr>
          <w:b w:val="0"/>
          <w:sz w:val="20"/>
        </w:rPr>
        <w:t>2. O alimentando atingiu a maioridade legal, encontrando-se atualmente com ______ anos, tendo concluído o ensino médio e/ou ingressado em curso superior, conforme documentos anexos.</w:t>
      </w:r>
    </w:p>
    <w:p>
      <w:r>
        <w:rPr>
          <w:b w:val="0"/>
          <w:sz w:val="20"/>
        </w:rPr>
        <w:t>3. Não obstante, o REQUERIDO continua obrigado a prestar alimentos, situação que se mostra injusta e desproporcional, haja vista que o alimentando possui capacidade para prover seu próprio sustento, em conformidade com o artigo 1.694, §2º, do Código Civil e o artigo 1.699 do mesmo diploma.</w:t>
      </w:r>
    </w:p>
    <w:p>
      <w:r>
        <w:rPr>
          <w:b w:val="0"/>
          <w:sz w:val="20"/>
        </w:rPr>
        <w:t>4. Ressalte-se que, conforme entendimento pacificado na jurisprudência, a maioridade civil e a possibilidade de autossustento são fatores essenciais para a exoneração ou revisão dos alimentos.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5. O Código Civil, em seu artigo 1.699, dispõe que os alimentos podem ser revistos quando ocorrer mudança na situação financeira de quem os supre ou de quem os recebe.</w:t>
      </w:r>
    </w:p>
    <w:p>
      <w:r>
        <w:rPr>
          <w:b w:val="0"/>
          <w:sz w:val="20"/>
        </w:rPr>
        <w:t>6. A maioridade civil do alimentando, associada à sua capacidade de prover a própria subsistência, constitui fundamento legal para a exoneração da obrigação alimentar.</w:t>
      </w:r>
    </w:p>
    <w:p>
      <w:r>
        <w:rPr>
          <w:b w:val="0"/>
          <w:sz w:val="20"/>
        </w:rPr>
        <w:t>7. O Novo Código de Processo Civil, em seu artigo 485, inciso VI, prevê a extinção do processo quando cessar a obrigação que fundamentou a ação, o que se aplica ao presente caso.</w:t>
      </w:r>
    </w:p>
    <w:p>
      <w:r>
        <w:rPr>
          <w:b w:val="0"/>
          <w:sz w:val="20"/>
        </w:rPr>
        <w:t>8. A jurisprudência dos tribunais superiores corrobora a possibilidade de exoneração dos alimentos na hipótese de maioridade e autossustentação do alimentando.</w:t>
      </w:r>
    </w:p>
    <w:p/>
    <w:p>
      <w:r>
        <w:rPr>
          <w:b/>
          <w:sz w:val="22"/>
        </w:rPr>
        <w:t>III – DOS PEDIDOS</w:t>
      </w:r>
    </w:p>
    <w:p/>
    <w:p>
      <w:r>
        <w:rPr>
          <w:b w:val="0"/>
          <w:sz w:val="20"/>
        </w:rPr>
        <w:t>Diante do exposto, requer-se a Vossa Excelência:</w:t>
      </w:r>
    </w:p>
    <w:p/>
    <w:p>
      <w:r>
        <w:rPr>
          <w:b w:val="0"/>
          <w:sz w:val="20"/>
        </w:rPr>
        <w:t>a) A citação do REQUERIDO para que, querendo, apresente contestação no prazo legal;</w:t>
      </w:r>
    </w:p>
    <w:p>
      <w:r>
        <w:rPr>
          <w:b w:val="0"/>
          <w:sz w:val="20"/>
        </w:rPr>
        <w:t>b) A procedência da presente ação para EXONERAR o REQUERIDO da obrigação de prestar alimentos em favor do alimentando ________________, em virtude da maioridade e capacidade de autossustento;</w:t>
      </w:r>
    </w:p>
    <w:p>
      <w:r>
        <w:rPr>
          <w:b w:val="0"/>
          <w:sz w:val="20"/>
        </w:rPr>
        <w:t>c) A condenação do REQUERIDO ao pagamento das custas processuais e honorários advocatícios;</w:t>
      </w:r>
    </w:p>
    <w:p>
      <w:r>
        <w:rPr>
          <w:b w:val="0"/>
          <w:sz w:val="20"/>
        </w:rPr>
        <w:t>d) A produção de todas as provas em direito admitidas, especialmente documental e testemunhal;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presente causa o valor de R$ ____________ (valor por extenso).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______________________________, ____________________</w:t>
      </w:r>
    </w:p>
    <w:p>
      <w:r>
        <w:rPr>
          <w:b w:val="0"/>
          <w:sz w:val="20"/>
        </w:rPr>
        <w:t>Local e Data</w:t>
      </w:r>
    </w:p>
    <w:p/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https://adv-documentos.com/peticao-exoneracao-de-alimentos-maioridade-novo-cpc/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eticao-exoneracao-de-alimentos-maioridade-novo-cpc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