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0"/>
        </w:rPr>
        <w:t>AGRAVO DE INSTRUMENTO</w:t>
      </w:r>
    </w:p>
    <w:p/>
    <w:p/>
    <w:p>
      <w:r>
        <w:rPr>
          <w:b w:val="0"/>
          <w:i w:val="0"/>
          <w:sz w:val="20"/>
        </w:rPr>
        <w:t>EXCELENTÍSSIMO(A) SENHOR(A) DESEMBARGADOR(A) PRESIDENTE DO TRIBUNAL DE JUSTIÇA DO ESTADO ____________________</w:t>
      </w:r>
    </w:p>
    <w:p/>
    <w:p>
      <w:r>
        <w:rPr>
          <w:b w:val="0"/>
          <w:i w:val="0"/>
          <w:sz w:val="20"/>
        </w:rPr>
        <w:t>Processo nº: _____________________________</w:t>
      </w:r>
    </w:p>
    <w:p/>
    <w:p>
      <w:r>
        <w:rPr>
          <w:b w:val="0"/>
          <w:i w:val="0"/>
          <w:sz w:val="20"/>
        </w:rPr>
        <w:t>AGRAVANTE: ________________________________________________________________</w:t>
      </w:r>
    </w:p>
    <w:p>
      <w:r>
        <w:rPr>
          <w:b w:val="0"/>
          <w:i w:val="0"/>
          <w:sz w:val="20"/>
        </w:rPr>
        <w:t>Advogado: _________________________________________________________________</w:t>
      </w:r>
    </w:p>
    <w:p>
      <w:r>
        <w:rPr>
          <w:b w:val="0"/>
          <w:i w:val="0"/>
          <w:sz w:val="20"/>
        </w:rPr>
        <w:t>OAB nº: _______________</w:t>
      </w:r>
    </w:p>
    <w:p/>
    <w:p>
      <w:r>
        <w:rPr>
          <w:b w:val="0"/>
          <w:i w:val="0"/>
          <w:sz w:val="20"/>
        </w:rPr>
        <w:t>AGRAVADO: _________________________________________________________________</w:t>
      </w:r>
    </w:p>
    <w:p/>
    <w:p>
      <w:r>
        <w:rPr>
          <w:b/>
          <w:sz w:val="22"/>
        </w:rPr>
        <w:t>COLENDA TURMA / CÂMARA,</w:t>
      </w:r>
    </w:p>
    <w:p/>
    <w:p>
      <w:r>
        <w:rPr>
          <w:b w:val="0"/>
          <w:i w:val="0"/>
          <w:sz w:val="20"/>
        </w:rPr>
        <w:t>O(A) AGRAVANTE, qualificado(a) nos autos do processo nº ____________________, que tramita perante o juízo da ___ Vara Cível da Comarca de ________________________, por seu advogado signatário, inconformado(a) com a decisão interlocutória proferida nos autos, vem, respeitosamente, interpor o presente</w:t>
      </w:r>
    </w:p>
    <w:p/>
    <w:p>
      <w:r>
        <w:rPr>
          <w:b/>
          <w:sz w:val="22"/>
        </w:rPr>
        <w:t>AGRAVO DE INSTRUMENTO</w:t>
      </w:r>
    </w:p>
    <w:p/>
    <w:p>
      <w:r>
        <w:rPr>
          <w:b w:val="0"/>
          <w:i w:val="0"/>
          <w:sz w:val="20"/>
        </w:rPr>
        <w:t>com fundamento no artigo 1.015 e seguintes do Código de Processo Civil, requerendo a sua remessa ao Egrégio Tribunal de Justiça do Estado __________________, para que seja conhecido e provido, pelos fatos e fundamentos a seguir expostos.</w:t>
      </w:r>
    </w:p>
    <w:p/>
    <w:p>
      <w:r>
        <w:rPr>
          <w:b/>
          <w:sz w:val="22"/>
        </w:rPr>
        <w:t>I – BREVE SÍNTESE FÁTICA</w:t>
      </w:r>
    </w:p>
    <w:p/>
    <w:p>
      <w:r>
        <w:rPr>
          <w:b w:val="0"/>
          <w:i w:val="0"/>
          <w:sz w:val="20"/>
        </w:rPr>
        <w:t>O Agravante ajuizou ação ____________________________, cujo processo tramita perante o juízo da ___ Vara Cível da Comarca de ________________________, visando _______________________________.</w:t>
      </w:r>
    </w:p>
    <w:p>
      <w:r>
        <w:rPr>
          <w:b w:val="0"/>
          <w:i w:val="0"/>
          <w:sz w:val="20"/>
        </w:rPr>
        <w:t>Entretanto, o MM. Juiz a quo proferiu decisão interlocutória que ___________________________, conforme se verifica às fls. ______.</w:t>
      </w:r>
    </w:p>
    <w:p/>
    <w:p>
      <w:r>
        <w:rPr>
          <w:b/>
          <w:sz w:val="22"/>
        </w:rPr>
        <w:t>II – DA DECISÃO AGRAVADA</w:t>
      </w:r>
    </w:p>
    <w:p/>
    <w:p>
      <w:r>
        <w:rPr>
          <w:b w:val="0"/>
          <w:i w:val="0"/>
          <w:sz w:val="20"/>
        </w:rPr>
        <w:t>A decisão agravada determinou/indeferiu/concedeu _______________________________, causando prejuízo irreparável ou de difícil reparação ao Agravante, o que justifica o presente recurso.</w:t>
      </w:r>
    </w:p>
    <w:p/>
    <w:p>
      <w:r>
        <w:rPr>
          <w:b w:val="0"/>
          <w:i w:val="0"/>
          <w:sz w:val="20"/>
        </w:rPr>
        <w:t>III – DO CABIMENTO DO AGRAVO DE INSTRUMENTO</w:t>
      </w:r>
    </w:p>
    <w:p/>
    <w:p>
      <w:r>
        <w:rPr>
          <w:b w:val="0"/>
          <w:i w:val="0"/>
          <w:sz w:val="20"/>
        </w:rPr>
        <w:t>Nos termos do artigo 1.015 do Código de Processo Civil, são cabíveis Agravo de Instrumento contra decisões interlocutórias que versarem sobre:</w:t>
      </w:r>
    </w:p>
    <w:p>
      <w:r>
        <w:rPr>
          <w:b w:val="0"/>
          <w:i w:val="0"/>
          <w:sz w:val="20"/>
        </w:rPr>
        <w:t>- tutelas provisórias;</w:t>
      </w:r>
    </w:p>
    <w:p>
      <w:r>
        <w:rPr>
          <w:b w:val="0"/>
          <w:i w:val="0"/>
          <w:sz w:val="20"/>
        </w:rPr>
        <w:t>- mérito do processo;</w:t>
      </w:r>
    </w:p>
    <w:p>
      <w:r>
        <w:rPr>
          <w:b w:val="0"/>
          <w:i w:val="0"/>
          <w:sz w:val="20"/>
        </w:rPr>
        <w:t>- rejeição da alegação de convenção de arbitragem;</w:t>
      </w:r>
    </w:p>
    <w:p>
      <w:r>
        <w:rPr>
          <w:b w:val="0"/>
          <w:i w:val="0"/>
          <w:sz w:val="20"/>
        </w:rPr>
        <w:t>- incidente de desconsideração da personalidade jurídica;</w:t>
      </w:r>
    </w:p>
    <w:p>
      <w:r>
        <w:rPr>
          <w:b w:val="0"/>
          <w:i w:val="0"/>
          <w:sz w:val="20"/>
        </w:rPr>
        <w:t>- rejeição do pedido de gratuidade da justiça ou acolhimento do pedido de sua revogação;</w:t>
      </w:r>
    </w:p>
    <w:p>
      <w:r>
        <w:rPr>
          <w:b w:val="0"/>
          <w:i w:val="0"/>
          <w:sz w:val="20"/>
        </w:rPr>
        <w:t>- exibição ou posse de documento ou coisa;</w:t>
      </w:r>
    </w:p>
    <w:p>
      <w:r>
        <w:rPr>
          <w:b w:val="0"/>
          <w:i w:val="0"/>
          <w:sz w:val="20"/>
        </w:rPr>
        <w:t>- exclusão de litisconsorte;</w:t>
      </w:r>
    </w:p>
    <w:p>
      <w:r>
        <w:rPr>
          <w:b w:val="0"/>
          <w:i w:val="0"/>
          <w:sz w:val="20"/>
        </w:rPr>
        <w:t>- rejeição do pedido de limitação do litisconsórcio;</w:t>
      </w:r>
    </w:p>
    <w:p>
      <w:r>
        <w:rPr>
          <w:b w:val="0"/>
          <w:i w:val="0"/>
          <w:sz w:val="20"/>
        </w:rPr>
        <w:t>- admissão ou inadmissão de intervenção de terceiros;</w:t>
      </w:r>
    </w:p>
    <w:p>
      <w:r>
        <w:rPr>
          <w:b w:val="0"/>
          <w:i w:val="0"/>
          <w:sz w:val="20"/>
        </w:rPr>
        <w:t>- concessão, modificação ou revogação do efeito suspensivo aos embargos à execução;</w:t>
      </w:r>
    </w:p>
    <w:p>
      <w:r>
        <w:rPr>
          <w:b w:val="0"/>
          <w:i w:val="0"/>
          <w:sz w:val="20"/>
        </w:rPr>
        <w:t>- redistribuição do ônus da prova;</w:t>
      </w:r>
    </w:p>
    <w:p>
      <w:r>
        <w:rPr>
          <w:b w:val="0"/>
          <w:i w:val="0"/>
          <w:sz w:val="20"/>
        </w:rPr>
        <w:t>- outros casos expressamente referidos em lei.</w:t>
      </w:r>
    </w:p>
    <w:p/>
    <w:p>
      <w:r>
        <w:rPr>
          <w:b w:val="0"/>
          <w:i w:val="0"/>
          <w:sz w:val="20"/>
        </w:rPr>
        <w:t>A decisão ora agravada enquadra-se em uma dessas hipóteses, razão pela qual o recurso é cabível.</w:t>
      </w:r>
    </w:p>
    <w:p/>
    <w:p>
      <w:r>
        <w:rPr>
          <w:b/>
          <w:sz w:val="22"/>
        </w:rPr>
        <w:t>IV – DA TEMPESTIVIDADE</w:t>
      </w:r>
    </w:p>
    <w:p/>
    <w:p>
      <w:r>
        <w:rPr>
          <w:b w:val="0"/>
          <w:i w:val="0"/>
          <w:sz w:val="20"/>
        </w:rPr>
        <w:t>O presente Agravo de Instrumento é tempestivo, vez que interposto dentro do prazo legal de 15 (quinze) dias úteis, contado da intimação da decisão agravada.</w:t>
      </w:r>
    </w:p>
    <w:p/>
    <w:p>
      <w:r>
        <w:rPr>
          <w:b/>
          <w:sz w:val="22"/>
        </w:rPr>
        <w:t>V – DOS PEDIDOS</w:t>
      </w:r>
    </w:p>
    <w:p/>
    <w:p>
      <w:r>
        <w:rPr>
          <w:b w:val="0"/>
          <w:i w:val="0"/>
          <w:sz w:val="20"/>
        </w:rPr>
        <w:t>Diante do exposto, requer:</w:t>
      </w:r>
    </w:p>
    <w:p/>
    <w:p>
      <w:r>
        <w:rPr>
          <w:b w:val="0"/>
          <w:i w:val="0"/>
          <w:sz w:val="20"/>
        </w:rPr>
        <w:t>a) O conhecimento e o provimento deste Agravo de Instrumento para que seja reformada a decisão interlocutória agravada, nos termos expostos;</w:t>
      </w:r>
    </w:p>
    <w:p>
      <w:r>
        <w:rPr>
          <w:b w:val="0"/>
          <w:i w:val="0"/>
          <w:sz w:val="20"/>
        </w:rPr>
        <w:t>b) A concessão de efeito suspensivo, nos termos do art. 1.019, I, do CPC, para suspender os efeitos da decisão agravada até o julgamento final deste recurso;</w:t>
      </w:r>
    </w:p>
    <w:p>
      <w:r>
        <w:rPr>
          <w:b w:val="0"/>
          <w:i w:val="0"/>
          <w:sz w:val="20"/>
        </w:rPr>
        <w:t>c) A intimação do Agravado para apresentar contraminuta no prazo legal;</w:t>
      </w:r>
    </w:p>
    <w:p>
      <w:r>
        <w:rPr>
          <w:b w:val="0"/>
          <w:i w:val="0"/>
          <w:sz w:val="20"/>
        </w:rPr>
        <w:t>d) A juntada das peças obrigatórias, conforme artigo 1.017 do CPC.</w:t>
      </w:r>
    </w:p>
    <w:p/>
    <w:p>
      <w:r>
        <w:rPr>
          <w:b/>
          <w:sz w:val="22"/>
        </w:rPr>
        <w:t>VI – DAS PEÇAS OBRIGATÓRIAS</w:t>
      </w:r>
    </w:p>
    <w:p/>
    <w:p>
      <w:r>
        <w:rPr>
          <w:b w:val="0"/>
          <w:i w:val="0"/>
          <w:sz w:val="20"/>
        </w:rPr>
        <w:t>Segue anexa a este Agravo de Instrumento a seguinte documentação exigida pelo artigo 1.017 do Código de Processo Civil:</w:t>
      </w:r>
    </w:p>
    <w:p/>
    <w:p>
      <w:r>
        <w:rPr>
          <w:b w:val="0"/>
          <w:i w:val="0"/>
          <w:sz w:val="20"/>
        </w:rPr>
        <w:t>1. Petição inicial;</w:t>
      </w:r>
    </w:p>
    <w:p>
      <w:r>
        <w:rPr>
          <w:b w:val="0"/>
          <w:i w:val="0"/>
          <w:sz w:val="20"/>
        </w:rPr>
        <w:t>2. Decisão agravada;</w:t>
      </w:r>
    </w:p>
    <w:p>
      <w:r>
        <w:rPr>
          <w:b w:val="0"/>
          <w:i w:val="0"/>
          <w:sz w:val="20"/>
        </w:rPr>
        <w:t>3. Procuração do advogado;</w:t>
      </w:r>
    </w:p>
    <w:p>
      <w:r>
        <w:rPr>
          <w:b w:val="0"/>
          <w:i w:val="0"/>
          <w:sz w:val="20"/>
        </w:rPr>
        <w:t>4. Comprovante de recolhimento do preparo ou pedido de gratuidade;</w:t>
      </w:r>
    </w:p>
    <w:p>
      <w:r>
        <w:rPr>
          <w:b w:val="0"/>
          <w:i w:val="0"/>
          <w:sz w:val="20"/>
        </w:rPr>
        <w:t>5. Outras peças que se fizerem necessárias.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>
      <w:r>
        <w:rPr>
          <w:b w:val="0"/>
          <w:i w:val="0"/>
          <w:sz w:val="20"/>
        </w:rPr>
        <w:t>__________________________, ____ de ____________________ de _________.</w:t>
      </w:r>
    </w:p>
    <w:p/>
    <w:p>
      <w:r>
        <w:rPr>
          <w:b w:val="0"/>
          <w:i w:val="0"/>
          <w:sz w:val="20"/>
        </w:rPr>
        <w:t>___________________________________________</w:t>
      </w:r>
    </w:p>
    <w:p>
      <w:r>
        <w:rPr>
          <w:b w:val="0"/>
          <w:i w:val="0"/>
          <w:sz w:val="20"/>
        </w:rPr>
        <w:t>Advogado(a)</w:t>
      </w:r>
    </w:p>
    <w:p>
      <w:r>
        <w:rPr>
          <w:b w:val="0"/>
          <w:i w:val="0"/>
          <w:sz w:val="20"/>
        </w:rPr>
        <w:t>OAB/___ nº 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https://adv-documentos.com/agravo-de-instrumento-cpc/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gravo-de-instrumento-cpc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